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F9FCF" w14:textId="7F2E7F53" w:rsidR="001C0484" w:rsidRDefault="00000000" w:rsidP="00FC0C1C">
      <w:pPr>
        <w:pStyle w:val="Vnbnnidung20"/>
        <w:shd w:val="clear" w:color="auto" w:fill="auto"/>
        <w:spacing w:line="360" w:lineRule="auto"/>
        <w:ind w:left="142" w:right="7042"/>
      </w:pPr>
      <w:r>
        <w:rPr>
          <w:rStyle w:val="Vnbnnidung21"/>
        </w:rPr>
        <w:t>PHÒNG GDĐT DẦU</w:t>
      </w:r>
      <w:r w:rsidR="00FC0C1C">
        <w:rPr>
          <w:rStyle w:val="Vnbnnidung21"/>
          <w:lang w:val="en-US"/>
        </w:rPr>
        <w:t xml:space="preserve"> T</w:t>
      </w:r>
      <w:r>
        <w:rPr>
          <w:rStyle w:val="Vnbnnidung21"/>
        </w:rPr>
        <w:t xml:space="preserve">IẾNG </w:t>
      </w:r>
      <w:r w:rsidR="00FC0C1C">
        <w:rPr>
          <w:rStyle w:val="Vnbnnidung21"/>
          <w:lang w:val="en-US"/>
        </w:rPr>
        <w:t xml:space="preserve">   </w:t>
      </w:r>
      <w:r>
        <w:rPr>
          <w:rStyle w:val="Vnbnnidung21"/>
        </w:rPr>
        <w:t>TRƯỜNG TH ĐINH AN</w:t>
      </w:r>
    </w:p>
    <w:p w14:paraId="49D2D716" w14:textId="7B41BA29" w:rsidR="001C0484" w:rsidRPr="00FC0C1C" w:rsidRDefault="00000000" w:rsidP="00FC0C1C">
      <w:pPr>
        <w:pStyle w:val="Vnbnnidung20"/>
        <w:shd w:val="clear" w:color="auto" w:fill="auto"/>
        <w:spacing w:after="240" w:line="360" w:lineRule="auto"/>
        <w:jc w:val="center"/>
        <w:rPr>
          <w:lang w:val="en-US"/>
        </w:rPr>
      </w:pPr>
      <w:r>
        <w:rPr>
          <w:rStyle w:val="Vnbnnidung21"/>
        </w:rPr>
        <w:t>T</w:t>
      </w:r>
      <w:r w:rsidR="00FC0C1C">
        <w:rPr>
          <w:rStyle w:val="Vnbnnidung21"/>
          <w:lang w:val="en-US"/>
        </w:rPr>
        <w:t>HÔNG BÁO</w:t>
      </w:r>
    </w:p>
    <w:p w14:paraId="38924FD1" w14:textId="77777777" w:rsidR="001C0484" w:rsidRDefault="00000000" w:rsidP="00FC0C1C">
      <w:pPr>
        <w:pStyle w:val="Vnbnnidung20"/>
        <w:shd w:val="clear" w:color="auto" w:fill="auto"/>
        <w:spacing w:after="292" w:line="360" w:lineRule="auto"/>
        <w:ind w:firstLine="880"/>
        <w:jc w:val="center"/>
      </w:pPr>
      <w:r>
        <w:rPr>
          <w:rStyle w:val="Vnbnnidung21"/>
        </w:rPr>
        <w:t>(Về việc đăng ký tiêm ngừa vắc xin phòng COVID-19 cho học sinh)</w:t>
      </w:r>
    </w:p>
    <w:p w14:paraId="600CE32F" w14:textId="77777777" w:rsidR="001C0484" w:rsidRDefault="00000000" w:rsidP="00FC0C1C">
      <w:pPr>
        <w:pStyle w:val="Vnbnnidung20"/>
        <w:shd w:val="clear" w:color="auto" w:fill="auto"/>
        <w:spacing w:after="120" w:line="360" w:lineRule="auto"/>
        <w:ind w:firstLine="880"/>
        <w:jc w:val="both"/>
      </w:pPr>
      <w:r>
        <w:rPr>
          <w:rStyle w:val="Vnbnnidung21"/>
        </w:rPr>
        <w:t>Hiện nay, dịch bệnh Covid-19 vẫn diền biển hết sức phức tạp, khó lường và đã bùng phát trở lại tại một số quốc gia. Việt Nam tiếp tục ghi nhận các biến thể mới BA.4 và BA.5 và dịch bệnh vẫn có nguy cơ gia tăng bủng phát trở lại. Tiêm vaccine là một trọng nhừng biện pháp hiệu quả nhất, trong việc ngàn ngừa chuyến nặng, tử vong khi mắc COVED-19.</w:t>
      </w:r>
    </w:p>
    <w:p w14:paraId="69746F3E" w14:textId="77777777" w:rsidR="001C0484" w:rsidRDefault="00000000" w:rsidP="00FC0C1C">
      <w:pPr>
        <w:pStyle w:val="Vnbnnidung20"/>
        <w:shd w:val="clear" w:color="auto" w:fill="auto"/>
        <w:spacing w:after="168" w:line="360" w:lineRule="auto"/>
        <w:ind w:right="400" w:firstLine="880"/>
        <w:jc w:val="both"/>
      </w:pPr>
      <w:r>
        <w:rPr>
          <w:rStyle w:val="Vnbnnidung21"/>
        </w:rPr>
        <w:t>Vì sức khỏe con em chúng ta, các bậc phụ huynh hãy đăng ký và đưa ơẻ đi tiêm ngừa vắc xin phòng COVED-19:</w:t>
      </w:r>
    </w:p>
    <w:p w14:paraId="32DC9051" w14:textId="77777777" w:rsidR="001C0484" w:rsidRDefault="00000000" w:rsidP="00FC0C1C">
      <w:pPr>
        <w:pStyle w:val="Vnbnnidung20"/>
        <w:numPr>
          <w:ilvl w:val="0"/>
          <w:numId w:val="1"/>
        </w:numPr>
        <w:shd w:val="clear" w:color="auto" w:fill="auto"/>
        <w:tabs>
          <w:tab w:val="left" w:pos="1170"/>
        </w:tabs>
        <w:spacing w:after="172" w:line="360" w:lineRule="auto"/>
        <w:ind w:firstLine="880"/>
        <w:jc w:val="both"/>
      </w:pPr>
      <w:r>
        <w:rPr>
          <w:rStyle w:val="Vnbnnidung21"/>
        </w:rPr>
        <w:t>Phụ huynh đăng ký với GVCN đến 9gngày mai (20/9/2022)</w:t>
      </w:r>
    </w:p>
    <w:p w14:paraId="52993164" w14:textId="77777777" w:rsidR="001C0484" w:rsidRDefault="00000000" w:rsidP="00FC0C1C">
      <w:pPr>
        <w:pStyle w:val="Vnbnnidung20"/>
        <w:numPr>
          <w:ilvl w:val="0"/>
          <w:numId w:val="1"/>
        </w:numPr>
        <w:shd w:val="clear" w:color="auto" w:fill="auto"/>
        <w:tabs>
          <w:tab w:val="left" w:pos="1120"/>
        </w:tabs>
        <w:spacing w:after="120" w:line="360" w:lineRule="auto"/>
        <w:ind w:firstLine="880"/>
        <w:jc w:val="both"/>
      </w:pPr>
      <w:r>
        <w:rPr>
          <w:rStyle w:val="Vnbnnidung21"/>
        </w:rPr>
        <w:t>Nhà trường sẽ đăng ký số lượng học sinh và phối hợp với trạm y tế, tổ chức tiêm cho học sinh tại trường.</w:t>
      </w:r>
    </w:p>
    <w:p w14:paraId="35065198" w14:textId="77777777" w:rsidR="00FC0C1C" w:rsidRDefault="00000000" w:rsidP="00FC0C1C">
      <w:pPr>
        <w:pStyle w:val="Vnbnnidung20"/>
        <w:shd w:val="clear" w:color="auto" w:fill="auto"/>
        <w:tabs>
          <w:tab w:val="left" w:pos="6630"/>
        </w:tabs>
        <w:spacing w:after="168" w:line="360" w:lineRule="auto"/>
        <w:ind w:right="400" w:firstLine="880"/>
        <w:jc w:val="both"/>
        <w:rPr>
          <w:rStyle w:val="Vnbnnidung21"/>
        </w:rPr>
      </w:pPr>
      <w:r>
        <w:rPr>
          <w:rStyle w:val="Vnbnnidung21"/>
        </w:rPr>
        <w:t xml:space="preserve">Rất mong quý phụ huynh khẩn trương đồng ý cho con em minh được tiêm ngừa kịp </w:t>
      </w:r>
      <w:r>
        <w:rPr>
          <w:rStyle w:val="Vnbnnidung21"/>
        </w:rPr>
        <w:lastRenderedPageBreak/>
        <w:t>thời. Đừng vì chủ quan, lơ là của người lớn trực tiếp ảnh hưởng đến sức khỏe, tính mạng của con em chúng ta.</w:t>
      </w:r>
      <w:r>
        <w:rPr>
          <w:rStyle w:val="Vnbnnidung21"/>
        </w:rPr>
        <w:tab/>
      </w:r>
    </w:p>
    <w:p w14:paraId="00E6048C" w14:textId="50D120E8" w:rsidR="00FC0C1C" w:rsidRDefault="00000000" w:rsidP="00FC0C1C">
      <w:pPr>
        <w:pStyle w:val="Vnbnnidung20"/>
        <w:shd w:val="clear" w:color="auto" w:fill="auto"/>
        <w:tabs>
          <w:tab w:val="left" w:pos="6630"/>
        </w:tabs>
        <w:spacing w:after="168" w:line="360" w:lineRule="auto"/>
        <w:ind w:right="400" w:firstLine="7938"/>
        <w:jc w:val="both"/>
        <w:rPr>
          <w:rStyle w:val="Vnbnnidung21"/>
        </w:rPr>
      </w:pPr>
      <w:r>
        <w:rPr>
          <w:rStyle w:val="Vnbnnidung21"/>
        </w:rPr>
        <w:t>HIỆU TR</w:t>
      </w:r>
      <w:r w:rsidR="00FC0C1C">
        <w:rPr>
          <w:rStyle w:val="Vnbnnidung21"/>
          <w:lang w:val="en-US"/>
        </w:rPr>
        <w:t>ƯỞNG</w:t>
      </w:r>
    </w:p>
    <w:p w14:paraId="747B3428" w14:textId="77777777" w:rsidR="00FC0C1C" w:rsidRDefault="00FC0C1C" w:rsidP="00FC0C1C">
      <w:pPr>
        <w:pStyle w:val="Vnbnnidung20"/>
        <w:shd w:val="clear" w:color="auto" w:fill="auto"/>
        <w:tabs>
          <w:tab w:val="left" w:pos="6630"/>
        </w:tabs>
        <w:spacing w:after="168" w:line="360" w:lineRule="auto"/>
        <w:ind w:right="400" w:firstLine="880"/>
        <w:jc w:val="both"/>
      </w:pPr>
    </w:p>
    <w:p w14:paraId="19A78BF1" w14:textId="77777777" w:rsidR="001C0484" w:rsidRDefault="00000000" w:rsidP="00FC0C1C">
      <w:pPr>
        <w:pStyle w:val="Vnbnnidung20"/>
        <w:shd w:val="clear" w:color="auto" w:fill="auto"/>
        <w:spacing w:line="360" w:lineRule="auto"/>
        <w:ind w:left="7797"/>
      </w:pPr>
      <w:r>
        <w:rPr>
          <w:rStyle w:val="Vnbnnidung21"/>
        </w:rPr>
        <w:t>Trịnh Thị Lệ Hăng</w:t>
      </w:r>
    </w:p>
    <w:sectPr w:rsidR="001C0484">
      <w:pgSz w:w="11900" w:h="8400" w:orient="landscape"/>
      <w:pgMar w:top="260" w:right="558" w:bottom="260" w:left="47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658B0" w14:textId="77777777" w:rsidR="006B7407" w:rsidRDefault="006B7407">
      <w:r>
        <w:separator/>
      </w:r>
    </w:p>
  </w:endnote>
  <w:endnote w:type="continuationSeparator" w:id="0">
    <w:p w14:paraId="504EDFE5" w14:textId="77777777" w:rsidR="006B7407" w:rsidRDefault="006B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48433" w14:textId="77777777" w:rsidR="006B7407" w:rsidRDefault="006B7407"/>
  </w:footnote>
  <w:footnote w:type="continuationSeparator" w:id="0">
    <w:p w14:paraId="3C28ACDE" w14:textId="77777777" w:rsidR="006B7407" w:rsidRDefault="006B74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D3974"/>
    <w:multiLevelType w:val="multilevel"/>
    <w:tmpl w:val="9D8EEE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957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84"/>
    <w:rsid w:val="001C0484"/>
    <w:rsid w:val="006B7407"/>
    <w:rsid w:val="00FC0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4C44"/>
  <w15:docId w15:val="{180559AE-3846-4110-82E8-F73DDEE3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8"/>
      <w:szCs w:val="28"/>
      <w:u w:val="none"/>
    </w:rPr>
  </w:style>
  <w:style w:type="character" w:customStyle="1" w:styleId="Vnbnnidung21">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customStyle="1" w:styleId="Vnbnnidung20">
    <w:name w:val="Văn bản nội dung (2)"/>
    <w:basedOn w:val="Normal"/>
    <w:link w:val="Vnbnnidung2"/>
    <w:pPr>
      <w:shd w:val="clear" w:color="auto" w:fill="FFFFFF"/>
      <w:spacing w:line="360" w:lineRule="exac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Lê Văn</dc:creator>
  <cp:lastModifiedBy>Ngọc Lê Văn</cp:lastModifiedBy>
  <cp:revision>1</cp:revision>
  <dcterms:created xsi:type="dcterms:W3CDTF">2022-09-20T00:09:00Z</dcterms:created>
  <dcterms:modified xsi:type="dcterms:W3CDTF">2022-09-20T00:11:00Z</dcterms:modified>
</cp:coreProperties>
</file>